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bidi w:val="1"/>
        <w:spacing w:after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bidi w:val="1"/>
        <w:spacing w:after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5931535</wp:posOffset>
            </wp:positionH>
            <wp:positionV relativeFrom="paragraph">
              <wp:posOffset>-90803</wp:posOffset>
            </wp:positionV>
            <wp:extent cx="742950" cy="434340"/>
            <wp:effectExtent b="0" l="0" r="0" t="0"/>
            <wp:wrapSquare wrapText="bothSides" distB="0" distT="0" distL="114300" distR="114300"/>
            <wp:docPr id="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4343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pageBreakBefore w:val="0"/>
        <w:bidi w:val="1"/>
        <w:spacing w:after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bidi w:val="1"/>
        <w:spacing w:after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vertAlign w:val="baseline"/>
          <w:rtl w:val="1"/>
        </w:rPr>
        <w:t xml:space="preserve">المديرية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vertAlign w:val="baseline"/>
          <w:rtl w:val="1"/>
        </w:rPr>
        <w:t xml:space="preserve">العامة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vertAlign w:val="baseline"/>
          <w:rtl w:val="1"/>
        </w:rPr>
        <w:t xml:space="preserve">للتربية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vertAlign w:val="baseline"/>
          <w:rtl w:val="1"/>
        </w:rPr>
        <w:t xml:space="preserve">والتعليم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vertAlign w:val="baseline"/>
          <w:rtl w:val="1"/>
        </w:rPr>
        <w:t xml:space="preserve">بمحافظة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vertAlign w:val="baseline"/>
          <w:rtl w:val="1"/>
        </w:rPr>
        <w:t xml:space="preserve">     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vertAlign w:val="baseline"/>
          <w:rtl w:val="1"/>
        </w:rPr>
        <w:t xml:space="preserve">ظفار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vertAlign w:val="baseline"/>
          <w:rtl w:val="1"/>
        </w:rPr>
        <w:t xml:space="preserve">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tabs>
          <w:tab w:val="right" w:pos="8079"/>
        </w:tabs>
        <w:bidi w:val="1"/>
        <w:spacing w:after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sz w:val="24"/>
          <w:szCs w:val="24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vertAlign w:val="baseline"/>
          <w:rtl w:val="1"/>
        </w:rPr>
        <w:t xml:space="preserve">مدرسة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ناشب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للتعليم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الاساسي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hd w:fill="d9d9d9" w:val="clear"/>
        <w:bidi w:val="1"/>
        <w:spacing w:after="0" w:line="240" w:lineRule="auto"/>
        <w:ind w:left="0" w:right="0" w:firstLine="0"/>
        <w:jc w:val="center"/>
        <w:rPr>
          <w:rFonts w:ascii="Sakkal Majalla" w:cs="Sakkal Majalla" w:eastAsia="Sakkal Majalla" w:hAnsi="Sakkal Majalla"/>
          <w:color w:val="c00000"/>
          <w:sz w:val="36"/>
          <w:szCs w:val="36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vertAlign w:val="baseline"/>
          <w:rtl w:val="1"/>
        </w:rPr>
        <w:t xml:space="preserve">تحضير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vertAlign w:val="baseline"/>
          <w:rtl w:val="1"/>
        </w:rPr>
        <w:t xml:space="preserve">مادة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vertAlign w:val="baseline"/>
          <w:rtl w:val="1"/>
        </w:rPr>
        <w:t xml:space="preserve">التربية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vertAlign w:val="baseline"/>
          <w:rtl w:val="1"/>
        </w:rPr>
        <w:t xml:space="preserve">الإسلامية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vertAlign w:val="baseline"/>
          <w:rtl w:val="1"/>
        </w:rPr>
        <w:t xml:space="preserve">العام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vertAlign w:val="baseline"/>
          <w:rtl w:val="1"/>
        </w:rPr>
        <w:t xml:space="preserve">الدراسي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vertAlign w:val="baseline"/>
          <w:rtl w:val="1"/>
        </w:rPr>
        <w:t xml:space="preserve"> 2020/2021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vertAlign w:val="baseline"/>
          <w:rtl w:val="1"/>
        </w:rPr>
        <w:t xml:space="preserve">م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765" w:right="0" w:hanging="360"/>
        <w:jc w:val="both"/>
        <w:rPr>
          <w:b w:val="0"/>
          <w:color w:val="000000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vertAlign w:val="baseline"/>
          <w:rtl w:val="1"/>
        </w:rPr>
        <w:t xml:space="preserve">اسم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vertAlign w:val="baseline"/>
          <w:rtl w:val="1"/>
        </w:rPr>
        <w:t xml:space="preserve">المعلم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vertAlign w:val="baseline"/>
          <w:rtl w:val="1"/>
        </w:rPr>
        <w:t xml:space="preserve"> :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مريم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1032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06"/>
        <w:gridCol w:w="2146"/>
        <w:gridCol w:w="6180"/>
        <w:tblGridChange w:id="0">
          <w:tblGrid>
            <w:gridCol w:w="2706"/>
            <w:gridCol w:w="2146"/>
            <w:gridCol w:w="61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vertAlign w:val="baseline"/>
                <w:rtl w:val="1"/>
              </w:rPr>
              <w:t xml:space="preserve">السابع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الوحدة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الثالثة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عنوان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الموضوع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 : 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vertAlign w:val="baseline"/>
                <w:rtl w:val="1"/>
              </w:rPr>
              <w:t xml:space="preserve">الغسل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0" w:right="0" w:firstLine="0"/>
        <w:jc w:val="both"/>
        <w:rPr>
          <w:rFonts w:ascii="Sakkal Majalla" w:cs="Sakkal Majalla" w:eastAsia="Sakkal Majalla" w:hAnsi="Sakkal Majalla"/>
          <w:b w:val="0"/>
          <w:color w:val="00000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0974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55"/>
        <w:gridCol w:w="2548"/>
        <w:gridCol w:w="2599"/>
        <w:gridCol w:w="2055"/>
        <w:gridCol w:w="14"/>
        <w:gridCol w:w="1803"/>
        <w:tblGridChange w:id="0">
          <w:tblGrid>
            <w:gridCol w:w="1955"/>
            <w:gridCol w:w="2548"/>
            <w:gridCol w:w="2599"/>
            <w:gridCol w:w="2055"/>
            <w:gridCol w:w="14"/>
            <w:gridCol w:w="180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bidi w:val="1"/>
              <w:spacing w:after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اليوم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والتاريخ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bidi w:val="1"/>
              <w:spacing w:after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vertAlign w:val="baseline"/>
                <w:rtl w:val="1"/>
              </w:rPr>
              <w:t xml:space="preserve">الخميس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0"/>
              </w:rPr>
              <w:t xml:space="preserve">29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vertAlign w:val="baseline"/>
                <w:rtl w:val="0"/>
              </w:rPr>
              <w:t xml:space="preserve">/3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bidi w:val="1"/>
              <w:spacing w:after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bidi w:val="1"/>
              <w:spacing w:after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bidi w:val="1"/>
              <w:spacing w:after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bidi w:val="1"/>
              <w:spacing w:after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الحصة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bidi w:val="1"/>
              <w:spacing w:after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vertAlign w:val="baseline"/>
                <w:rtl w:val="1"/>
              </w:rPr>
              <w:t xml:space="preserve">ال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اولى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bidi w:val="1"/>
              <w:spacing w:after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bidi w:val="1"/>
              <w:spacing w:after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bidi w:val="1"/>
              <w:spacing w:after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bidi w:val="1"/>
              <w:spacing w:after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الشعبة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bidi w:val="1"/>
              <w:spacing w:after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vertAlign w:val="baseline"/>
                <w:rtl w:val="1"/>
              </w:rPr>
              <w:t xml:space="preserve">المجموعة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vertAlign w:val="baseline"/>
                <w:rtl w:val="1"/>
              </w:rPr>
              <w:t xml:space="preserve"> (  1 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bidi w:val="1"/>
              <w:spacing w:after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bidi w:val="1"/>
              <w:spacing w:after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bidi w:val="1"/>
              <w:spacing w:after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bidi w:val="1"/>
              <w:spacing w:after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أرقام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المخرجات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numPr>
                <w:ilvl w:val="0"/>
                <w:numId w:val="2"/>
              </w:numPr>
              <w:bidi w:val="1"/>
              <w:spacing w:after="0" w:line="240" w:lineRule="auto"/>
              <w:ind w:left="720" w:right="0" w:hanging="360"/>
              <w:jc w:val="left"/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bidi w:val="1"/>
              <w:spacing w:after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bidi w:val="1"/>
              <w:spacing w:after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bidi w:val="1"/>
              <w:spacing w:after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0" w:right="0" w:firstLine="0"/>
        <w:jc w:val="both"/>
        <w:rPr>
          <w:rFonts w:ascii="Sakkal Majalla" w:cs="Sakkal Majalla" w:eastAsia="Sakkal Majalla" w:hAnsi="Sakkal Majalla"/>
          <w:b w:val="0"/>
          <w:color w:val="000000"/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0988.999999999998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03"/>
        <w:gridCol w:w="2550"/>
        <w:gridCol w:w="2778"/>
        <w:gridCol w:w="1758"/>
        <w:tblGridChange w:id="0">
          <w:tblGrid>
            <w:gridCol w:w="3903"/>
            <w:gridCol w:w="2550"/>
            <w:gridCol w:w="2778"/>
            <w:gridCol w:w="175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bidi w:val="1"/>
              <w:spacing w:after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القبلي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التمهيد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المفاهيم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التمهيد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كيف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يستعد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المسلم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لاداء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الصلاة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المفاهيم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: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الغسل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الغسل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الواجب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الغسل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المسنون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الجنابة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الحيض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النفاس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bidi w:val="1"/>
              <w:spacing w:after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المخرجات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التعليمية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bidi w:val="1"/>
              <w:spacing w:after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الاستراتيجيات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طرق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التدريس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bidi w:val="1"/>
              <w:spacing w:after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الأنشطة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التعليمية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bidi w:val="1"/>
              <w:spacing w:after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الوسائل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ومصادر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8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bidi w:val="1"/>
              <w:spacing w:line="240" w:lineRule="auto"/>
              <w:ind w:left="0" w:right="0" w:firstLine="0"/>
              <w:jc w:val="left"/>
              <w:rPr>
                <w:b w:val="0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vertAlign w:val="baseline"/>
                <w:rtl w:val="1"/>
              </w:rPr>
              <w:t xml:space="preserve">يتوقع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vertAlign w:val="baseline"/>
                <w:rtl w:val="1"/>
              </w:rPr>
              <w:t xml:space="preserve">الدرس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vertAlign w:val="baseline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numPr>
                <w:ilvl w:val="0"/>
                <w:numId w:val="1"/>
              </w:numPr>
              <w:bidi w:val="1"/>
              <w:spacing w:after="0" w:line="240" w:lineRule="auto"/>
              <w:ind w:left="330" w:right="0" w:hanging="284"/>
              <w:jc w:val="left"/>
              <w:rPr>
                <w:rFonts w:ascii="Sakkal Majalla" w:cs="Sakkal Majalla" w:eastAsia="Sakkal Majalla" w:hAnsi="Sakkal Majalla"/>
                <w:color w:val="0099ff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99ff"/>
                <w:sz w:val="28"/>
                <w:szCs w:val="28"/>
                <w:vertAlign w:val="baseline"/>
                <w:rtl w:val="1"/>
              </w:rPr>
              <w:t xml:space="preserve">تعرف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99ff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99ff"/>
                <w:sz w:val="28"/>
                <w:szCs w:val="28"/>
                <w:vertAlign w:val="baseline"/>
                <w:rtl w:val="1"/>
              </w:rPr>
              <w:t xml:space="preserve">الغسل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99ff"/>
                <w:sz w:val="28"/>
                <w:szCs w:val="28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pageBreakBefore w:val="0"/>
              <w:bidi w:val="1"/>
              <w:spacing w:after="0" w:line="240" w:lineRule="auto"/>
              <w:ind w:left="548" w:right="0" w:firstLine="0"/>
              <w:jc w:val="left"/>
              <w:rPr>
                <w:rFonts w:ascii="Sakkal Majalla" w:cs="Sakkal Majalla" w:eastAsia="Sakkal Majalla" w:hAnsi="Sakkal Majalla"/>
                <w:color w:val="0099ff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ageBreakBefore w:val="0"/>
              <w:bidi w:val="1"/>
              <w:spacing w:after="0" w:line="240" w:lineRule="auto"/>
              <w:ind w:left="548" w:right="0" w:firstLine="0"/>
              <w:jc w:val="left"/>
              <w:rPr>
                <w:rFonts w:ascii="Sakkal Majalla" w:cs="Sakkal Majalla" w:eastAsia="Sakkal Majalla" w:hAnsi="Sakkal Majalla"/>
                <w:color w:val="0099ff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ageBreakBefore w:val="0"/>
              <w:bidi w:val="1"/>
              <w:spacing w:after="0" w:line="240" w:lineRule="auto"/>
              <w:ind w:left="548" w:right="0" w:firstLine="0"/>
              <w:jc w:val="left"/>
              <w:rPr>
                <w:rFonts w:ascii="Sakkal Majalla" w:cs="Sakkal Majalla" w:eastAsia="Sakkal Majalla" w:hAnsi="Sakkal Majalla"/>
                <w:color w:val="0099ff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bidi w:val="1"/>
              <w:spacing w:after="0" w:line="240" w:lineRule="auto"/>
              <w:ind w:left="548" w:right="0" w:firstLine="0"/>
              <w:jc w:val="left"/>
              <w:rPr>
                <w:rFonts w:ascii="Sakkal Majalla" w:cs="Sakkal Majalla" w:eastAsia="Sakkal Majalla" w:hAnsi="Sakkal Majalla"/>
                <w:color w:val="0099ff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bidi w:val="1"/>
              <w:spacing w:after="0" w:line="240" w:lineRule="auto"/>
              <w:ind w:left="548" w:right="0" w:firstLine="0"/>
              <w:jc w:val="left"/>
              <w:rPr>
                <w:rFonts w:ascii="Sakkal Majalla" w:cs="Sakkal Majalla" w:eastAsia="Sakkal Majalla" w:hAnsi="Sakkal Majalla"/>
                <w:color w:val="0099ff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ageBreakBefore w:val="0"/>
              <w:numPr>
                <w:ilvl w:val="0"/>
                <w:numId w:val="1"/>
              </w:numPr>
              <w:bidi w:val="1"/>
              <w:spacing w:after="0" w:line="240" w:lineRule="auto"/>
              <w:ind w:left="330" w:right="0" w:hanging="284"/>
              <w:jc w:val="left"/>
              <w:rPr>
                <w:rFonts w:ascii="Sakkal Majalla" w:cs="Sakkal Majalla" w:eastAsia="Sakkal Majalla" w:hAnsi="Sakkal Majalla"/>
                <w:color w:val="a5002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a50021"/>
                <w:sz w:val="28"/>
                <w:szCs w:val="28"/>
                <w:rtl w:val="1"/>
              </w:rPr>
              <w:t xml:space="preserve">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a50021"/>
                <w:sz w:val="28"/>
                <w:szCs w:val="28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a5002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a50021"/>
                <w:sz w:val="28"/>
                <w:szCs w:val="28"/>
                <w:vertAlign w:val="baseline"/>
                <w:rtl w:val="1"/>
              </w:rPr>
              <w:t xml:space="preserve">أنواع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a5002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a50021"/>
                <w:sz w:val="28"/>
                <w:szCs w:val="28"/>
                <w:vertAlign w:val="baseline"/>
                <w:rtl w:val="1"/>
              </w:rPr>
              <w:t xml:space="preserve">الغسل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a50021"/>
                <w:sz w:val="28"/>
                <w:szCs w:val="28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6">
            <w:pPr>
              <w:pageBreakBefore w:val="0"/>
              <w:bidi w:val="1"/>
              <w:spacing w:after="0" w:line="240" w:lineRule="auto"/>
              <w:ind w:left="548" w:right="0" w:firstLine="0"/>
              <w:jc w:val="left"/>
              <w:rPr>
                <w:rFonts w:ascii="Sakkal Majalla" w:cs="Sakkal Majalla" w:eastAsia="Sakkal Majalla" w:hAnsi="Sakkal Majalla"/>
                <w:color w:val="a5002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ageBreakBefore w:val="0"/>
              <w:bidi w:val="1"/>
              <w:spacing w:after="0" w:line="240" w:lineRule="auto"/>
              <w:ind w:left="548" w:right="0" w:firstLine="0"/>
              <w:jc w:val="left"/>
              <w:rPr>
                <w:rFonts w:ascii="Sakkal Majalla" w:cs="Sakkal Majalla" w:eastAsia="Sakkal Majalla" w:hAnsi="Sakkal Majalla"/>
                <w:color w:val="a5002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bidi w:val="1"/>
              <w:spacing w:after="0" w:line="240" w:lineRule="auto"/>
              <w:ind w:left="548" w:right="0" w:firstLine="0"/>
              <w:jc w:val="left"/>
              <w:rPr>
                <w:rFonts w:ascii="Sakkal Majalla" w:cs="Sakkal Majalla" w:eastAsia="Sakkal Majalla" w:hAnsi="Sakkal Majalla"/>
                <w:color w:val="a5002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ageBreakBefore w:val="0"/>
              <w:bidi w:val="1"/>
              <w:spacing w:after="0" w:line="240" w:lineRule="auto"/>
              <w:ind w:left="548" w:right="0" w:firstLine="0"/>
              <w:jc w:val="left"/>
              <w:rPr>
                <w:rFonts w:ascii="Sakkal Majalla" w:cs="Sakkal Majalla" w:eastAsia="Sakkal Majalla" w:hAnsi="Sakkal Majalla"/>
                <w:color w:val="a5002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bidi w:val="1"/>
              <w:spacing w:after="0" w:line="240" w:lineRule="auto"/>
              <w:ind w:left="548" w:right="0" w:firstLine="0"/>
              <w:jc w:val="left"/>
              <w:rPr>
                <w:rFonts w:ascii="Sakkal Majalla" w:cs="Sakkal Majalla" w:eastAsia="Sakkal Majalla" w:hAnsi="Sakkal Majalla"/>
                <w:color w:val="a5002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ageBreakBefore w:val="0"/>
              <w:bidi w:val="1"/>
              <w:spacing w:after="0" w:line="240" w:lineRule="auto"/>
              <w:ind w:left="548" w:right="0" w:firstLine="0"/>
              <w:jc w:val="left"/>
              <w:rPr>
                <w:rFonts w:ascii="Sakkal Majalla" w:cs="Sakkal Majalla" w:eastAsia="Sakkal Majalla" w:hAnsi="Sakkal Majalla"/>
                <w:color w:val="a5002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bidi w:val="1"/>
              <w:spacing w:after="0" w:line="240" w:lineRule="auto"/>
              <w:ind w:left="548" w:right="0" w:firstLine="0"/>
              <w:jc w:val="left"/>
              <w:rPr>
                <w:rFonts w:ascii="Sakkal Majalla" w:cs="Sakkal Majalla" w:eastAsia="Sakkal Majalla" w:hAnsi="Sakkal Majalla"/>
                <w:color w:val="a5002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numPr>
                <w:ilvl w:val="0"/>
                <w:numId w:val="1"/>
              </w:numPr>
              <w:bidi w:val="1"/>
              <w:spacing w:after="0" w:line="240" w:lineRule="auto"/>
              <w:ind w:left="330" w:right="0" w:hanging="284"/>
              <w:jc w:val="left"/>
              <w:rPr>
                <w:rFonts w:ascii="Sakkal Majalla" w:cs="Sakkal Majalla" w:eastAsia="Sakkal Majalla" w:hAnsi="Sakkal Majalla"/>
                <w:color w:val="ff00ff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ff00ff"/>
                <w:sz w:val="28"/>
                <w:szCs w:val="28"/>
                <w:rtl w:val="1"/>
              </w:rPr>
              <w:t xml:space="preserve">يف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ff"/>
                <w:sz w:val="28"/>
                <w:szCs w:val="28"/>
                <w:vertAlign w:val="baseline"/>
                <w:rtl w:val="1"/>
              </w:rPr>
              <w:t xml:space="preserve">رق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ff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ff"/>
                <w:sz w:val="28"/>
                <w:szCs w:val="28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ff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ff"/>
                <w:sz w:val="28"/>
                <w:szCs w:val="28"/>
                <w:vertAlign w:val="baseline"/>
                <w:rtl w:val="1"/>
              </w:rPr>
              <w:t xml:space="preserve">الغسل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ff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ff"/>
                <w:sz w:val="28"/>
                <w:szCs w:val="28"/>
                <w:vertAlign w:val="baseline"/>
                <w:rtl w:val="1"/>
              </w:rPr>
              <w:t xml:space="preserve">الواجب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ff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ff"/>
                <w:sz w:val="28"/>
                <w:szCs w:val="28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ff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ff"/>
                <w:sz w:val="28"/>
                <w:szCs w:val="28"/>
                <w:vertAlign w:val="baseline"/>
                <w:rtl w:val="1"/>
              </w:rPr>
              <w:t xml:space="preserve">الغسل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ff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ff"/>
                <w:sz w:val="28"/>
                <w:szCs w:val="28"/>
                <w:vertAlign w:val="baseline"/>
                <w:rtl w:val="1"/>
              </w:rPr>
              <w:t xml:space="preserve">المسنون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ff"/>
                <w:sz w:val="28"/>
                <w:szCs w:val="28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pageBreakBefore w:val="0"/>
              <w:bidi w:val="1"/>
              <w:spacing w:after="0" w:line="240" w:lineRule="auto"/>
              <w:ind w:left="548" w:right="0" w:firstLine="0"/>
              <w:jc w:val="left"/>
              <w:rPr>
                <w:rFonts w:ascii="Sakkal Majalla" w:cs="Sakkal Majalla" w:eastAsia="Sakkal Majalla" w:hAnsi="Sakkal Majalla"/>
                <w:color w:val="ff00ff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bidi w:val="1"/>
              <w:spacing w:after="0" w:line="240" w:lineRule="auto"/>
              <w:ind w:left="548" w:right="0" w:firstLine="0"/>
              <w:jc w:val="left"/>
              <w:rPr>
                <w:rFonts w:ascii="Sakkal Majalla" w:cs="Sakkal Majalla" w:eastAsia="Sakkal Majalla" w:hAnsi="Sakkal Majalla"/>
                <w:color w:val="ff00ff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bidi w:val="1"/>
              <w:spacing w:after="0" w:line="240" w:lineRule="auto"/>
              <w:ind w:left="548" w:right="0" w:firstLine="0"/>
              <w:jc w:val="left"/>
              <w:rPr>
                <w:rFonts w:ascii="Sakkal Majalla" w:cs="Sakkal Majalla" w:eastAsia="Sakkal Majalla" w:hAnsi="Sakkal Majalla"/>
                <w:color w:val="ff00ff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ageBreakBefore w:val="0"/>
              <w:bidi w:val="1"/>
              <w:spacing w:after="0" w:line="240" w:lineRule="auto"/>
              <w:ind w:left="548" w:right="0" w:firstLine="0"/>
              <w:jc w:val="left"/>
              <w:rPr>
                <w:rFonts w:ascii="Sakkal Majalla" w:cs="Sakkal Majalla" w:eastAsia="Sakkal Majalla" w:hAnsi="Sakkal Majalla"/>
                <w:color w:val="ff00ff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bidi w:val="1"/>
              <w:spacing w:after="0" w:line="240" w:lineRule="auto"/>
              <w:ind w:left="548" w:right="0" w:firstLine="0"/>
              <w:jc w:val="left"/>
              <w:rPr>
                <w:rFonts w:ascii="Sakkal Majalla" w:cs="Sakkal Majalla" w:eastAsia="Sakkal Majalla" w:hAnsi="Sakkal Majalla"/>
                <w:color w:val="ff00ff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ageBreakBefore w:val="0"/>
              <w:bidi w:val="1"/>
              <w:spacing w:after="0" w:line="240" w:lineRule="auto"/>
              <w:ind w:left="548" w:right="0" w:firstLine="0"/>
              <w:jc w:val="left"/>
              <w:rPr>
                <w:rFonts w:ascii="Sakkal Majalla" w:cs="Sakkal Majalla" w:eastAsia="Sakkal Majalla" w:hAnsi="Sakkal Majalla"/>
                <w:color w:val="ff00ff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ageBreakBefore w:val="0"/>
              <w:bidi w:val="1"/>
              <w:spacing w:after="0" w:line="240" w:lineRule="auto"/>
              <w:ind w:left="548" w:right="0" w:firstLine="0"/>
              <w:jc w:val="left"/>
              <w:rPr>
                <w:rFonts w:ascii="Sakkal Majalla" w:cs="Sakkal Majalla" w:eastAsia="Sakkal Majalla" w:hAnsi="Sakkal Majalla"/>
                <w:color w:val="ff00ff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ageBreakBefore w:val="0"/>
              <w:bidi w:val="1"/>
              <w:spacing w:after="0" w:line="240" w:lineRule="auto"/>
              <w:ind w:left="548" w:right="0" w:firstLine="0"/>
              <w:jc w:val="left"/>
              <w:rPr>
                <w:rFonts w:ascii="Sakkal Majalla" w:cs="Sakkal Majalla" w:eastAsia="Sakkal Majalla" w:hAnsi="Sakkal Majalla"/>
                <w:color w:val="ff00ff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bidi w:val="1"/>
              <w:spacing w:after="0" w:line="240" w:lineRule="auto"/>
              <w:ind w:left="548" w:right="0" w:firstLine="0"/>
              <w:jc w:val="left"/>
              <w:rPr>
                <w:rFonts w:ascii="Sakkal Majalla" w:cs="Sakkal Majalla" w:eastAsia="Sakkal Majalla" w:hAnsi="Sakkal Majalla"/>
                <w:color w:val="ff00ff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ageBreakBefore w:val="0"/>
              <w:numPr>
                <w:ilvl w:val="0"/>
                <w:numId w:val="1"/>
              </w:numPr>
              <w:bidi w:val="1"/>
              <w:spacing w:after="0" w:line="240" w:lineRule="auto"/>
              <w:ind w:left="330" w:right="0" w:hanging="284"/>
              <w:jc w:val="left"/>
              <w:rPr>
                <w:rFonts w:ascii="Sakkal Majalla" w:cs="Sakkal Majalla" w:eastAsia="Sakkal Majalla" w:hAnsi="Sakkal Majalla"/>
                <w:color w:val="9900cc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9900cc"/>
                <w:sz w:val="28"/>
                <w:szCs w:val="28"/>
                <w:rtl w:val="1"/>
              </w:rPr>
              <w:t xml:space="preserve">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9900cc"/>
                <w:sz w:val="28"/>
                <w:szCs w:val="28"/>
                <w:vertAlign w:val="baseline"/>
                <w:rtl w:val="1"/>
              </w:rPr>
              <w:t xml:space="preserve">وضح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9900c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9900cc"/>
                <w:sz w:val="28"/>
                <w:szCs w:val="28"/>
                <w:vertAlign w:val="baseline"/>
                <w:rtl w:val="1"/>
              </w:rPr>
              <w:t xml:space="preserve">كيفية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9900c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9900cc"/>
                <w:sz w:val="28"/>
                <w:szCs w:val="28"/>
                <w:vertAlign w:val="baseline"/>
                <w:rtl w:val="1"/>
              </w:rPr>
              <w:t xml:space="preserve">الغسل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9900cc"/>
                <w:sz w:val="28"/>
                <w:szCs w:val="28"/>
                <w:vertAlign w:val="baseline"/>
                <w:rtl w:val="1"/>
              </w:rPr>
              <w:t xml:space="preserve">                                                                        </w:t>
            </w:r>
          </w:p>
          <w:p w:rsidR="00000000" w:rsidDel="00000000" w:rsidP="00000000" w:rsidRDefault="00000000" w:rsidRPr="00000000" w14:paraId="00000048">
            <w:pPr>
              <w:pageBreakBefore w:val="0"/>
              <w:bidi w:val="1"/>
              <w:spacing w:after="0" w:line="240" w:lineRule="auto"/>
              <w:ind w:left="548" w:right="0" w:firstLine="0"/>
              <w:jc w:val="left"/>
              <w:rPr>
                <w:rFonts w:ascii="Sakkal Majalla" w:cs="Sakkal Majalla" w:eastAsia="Sakkal Majalla" w:hAnsi="Sakkal Majalla"/>
                <w:color w:val="9900cc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ageBreakBefore w:val="0"/>
              <w:bidi w:val="1"/>
              <w:spacing w:after="0" w:line="240" w:lineRule="auto"/>
              <w:ind w:left="548" w:right="0" w:firstLine="0"/>
              <w:jc w:val="left"/>
              <w:rPr>
                <w:rFonts w:ascii="Sakkal Majalla" w:cs="Sakkal Majalla" w:eastAsia="Sakkal Majalla" w:hAnsi="Sakkal Majalla"/>
                <w:color w:val="9900cc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ageBreakBefore w:val="0"/>
              <w:bidi w:val="1"/>
              <w:spacing w:after="0" w:line="240" w:lineRule="auto"/>
              <w:ind w:left="548" w:right="0" w:firstLine="0"/>
              <w:jc w:val="left"/>
              <w:rPr>
                <w:rFonts w:ascii="Sakkal Majalla" w:cs="Sakkal Majalla" w:eastAsia="Sakkal Majalla" w:hAnsi="Sakkal Majalla"/>
                <w:color w:val="9900cc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ageBreakBefore w:val="0"/>
              <w:bidi w:val="1"/>
              <w:spacing w:after="0" w:line="240" w:lineRule="auto"/>
              <w:ind w:left="548" w:right="0" w:firstLine="0"/>
              <w:jc w:val="left"/>
              <w:rPr>
                <w:rFonts w:ascii="Sakkal Majalla" w:cs="Sakkal Majalla" w:eastAsia="Sakkal Majalla" w:hAnsi="Sakkal Majalla"/>
                <w:color w:val="9900cc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ageBreakBefore w:val="0"/>
              <w:bidi w:val="1"/>
              <w:spacing w:after="0" w:line="240" w:lineRule="auto"/>
              <w:ind w:left="548" w:right="0" w:firstLine="0"/>
              <w:jc w:val="left"/>
              <w:rPr>
                <w:rFonts w:ascii="Sakkal Majalla" w:cs="Sakkal Majalla" w:eastAsia="Sakkal Majalla" w:hAnsi="Sakkal Majalla"/>
                <w:color w:val="9900cc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ageBreakBefore w:val="0"/>
              <w:bidi w:val="1"/>
              <w:spacing w:after="0" w:line="240" w:lineRule="auto"/>
              <w:ind w:left="548" w:right="0" w:firstLine="0"/>
              <w:jc w:val="left"/>
              <w:rPr>
                <w:rFonts w:ascii="Sakkal Majalla" w:cs="Sakkal Majalla" w:eastAsia="Sakkal Majalla" w:hAnsi="Sakkal Majalla"/>
                <w:color w:val="9900cc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ageBreakBefore w:val="0"/>
              <w:bidi w:val="1"/>
              <w:spacing w:after="0" w:line="240" w:lineRule="auto"/>
              <w:ind w:left="548" w:right="0" w:firstLine="0"/>
              <w:jc w:val="left"/>
              <w:rPr>
                <w:rFonts w:ascii="Sakkal Majalla" w:cs="Sakkal Majalla" w:eastAsia="Sakkal Majalla" w:hAnsi="Sakkal Majalla"/>
                <w:color w:val="9900cc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ageBreakBefore w:val="0"/>
              <w:bidi w:val="1"/>
              <w:spacing w:after="0" w:line="240" w:lineRule="auto"/>
              <w:ind w:left="548" w:right="0" w:firstLine="0"/>
              <w:jc w:val="left"/>
              <w:rPr>
                <w:rFonts w:ascii="Sakkal Majalla" w:cs="Sakkal Majalla" w:eastAsia="Sakkal Majalla" w:hAnsi="Sakkal Majalla"/>
                <w:color w:val="9900cc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ageBreakBefore w:val="0"/>
              <w:bidi w:val="1"/>
              <w:spacing w:after="0" w:line="240" w:lineRule="auto"/>
              <w:ind w:left="548" w:right="0" w:firstLine="0"/>
              <w:jc w:val="left"/>
              <w:rPr>
                <w:rFonts w:ascii="Sakkal Majalla" w:cs="Sakkal Majalla" w:eastAsia="Sakkal Majalla" w:hAnsi="Sakkal Majalla"/>
                <w:color w:val="9900cc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ageBreakBefore w:val="0"/>
              <w:bidi w:val="1"/>
              <w:spacing w:after="0" w:line="240" w:lineRule="auto"/>
              <w:ind w:left="548" w:right="0" w:firstLine="0"/>
              <w:jc w:val="left"/>
              <w:rPr>
                <w:rFonts w:ascii="Sakkal Majalla" w:cs="Sakkal Majalla" w:eastAsia="Sakkal Majalla" w:hAnsi="Sakkal Majalla"/>
                <w:color w:val="9900cc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ageBreakBefore w:val="0"/>
              <w:numPr>
                <w:ilvl w:val="0"/>
                <w:numId w:val="1"/>
              </w:numPr>
              <w:bidi w:val="1"/>
              <w:spacing w:after="0" w:line="240" w:lineRule="auto"/>
              <w:ind w:left="330" w:right="0" w:hanging="284"/>
              <w:jc w:val="left"/>
              <w:rPr>
                <w:rFonts w:ascii="Sakkal Majalla" w:cs="Sakkal Majalla" w:eastAsia="Sakkal Majalla" w:hAnsi="Sakkal Majalla"/>
                <w:color w:val="9900cc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9900cc"/>
                <w:sz w:val="28"/>
                <w:szCs w:val="28"/>
                <w:vertAlign w:val="baseline"/>
                <w:rtl w:val="1"/>
              </w:rPr>
              <w:t xml:space="preserve">تحرص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9900c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9900cc"/>
                <w:sz w:val="28"/>
                <w:szCs w:val="28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9900c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9900cc"/>
                <w:sz w:val="28"/>
                <w:szCs w:val="28"/>
                <w:vertAlign w:val="baseline"/>
                <w:rtl w:val="1"/>
              </w:rPr>
              <w:t xml:space="preserve">صحة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9900c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9900cc"/>
                <w:sz w:val="28"/>
                <w:szCs w:val="28"/>
                <w:vertAlign w:val="baseline"/>
                <w:rtl w:val="1"/>
              </w:rPr>
              <w:t xml:space="preserve">الغسل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9900cc"/>
                <w:sz w:val="28"/>
                <w:szCs w:val="28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3">
            <w:pPr>
              <w:pageBreakBefore w:val="0"/>
              <w:bidi w:val="1"/>
              <w:spacing w:after="0" w:line="240" w:lineRule="auto"/>
              <w:ind w:left="330" w:right="0" w:firstLine="0"/>
              <w:jc w:val="left"/>
              <w:rPr>
                <w:rFonts w:ascii="Sakkal Majalla" w:cs="Sakkal Majalla" w:eastAsia="Sakkal Majalla" w:hAnsi="Sakkal Majalla"/>
                <w:color w:val="ff0066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( 1 ، 5)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الحوار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والمناقشة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ageBreakBefore w:val="0"/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ageBreakBefore w:val="0"/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(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الاستقصاء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ageBreakBefore w:val="0"/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ageBreakBefore w:val="0"/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(     4 )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العصف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الذهني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ageBreakBefore w:val="0"/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ageBreakBefore w:val="0"/>
              <w:bidi w:val="1"/>
              <w:spacing w:after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(  3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تنبأ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فسر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لاحظ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فسر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ageBreakBefore w:val="0"/>
              <w:bidi w:val="1"/>
              <w:spacing w:after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ageBreakBefore w:val="0"/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(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التعاوني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ageBreakBefore w:val="0"/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ageBreakBefore w:val="0"/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(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شكل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 (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المعرفي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ageBreakBefore w:val="0"/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ageBreakBefore w:val="0"/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(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القياس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. (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القصة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ageBreakBefore w:val="0"/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ageBreakBefore w:val="0"/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 (   2-3 )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الخرائط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الذهنية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ageBreakBefore w:val="0"/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ageBreakBefore w:val="0"/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(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الاستكشاف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الاستقرائي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ageBreakBefore w:val="0"/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ageBreakBefore w:val="0"/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(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باللعب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ageBreakBefore w:val="0"/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ageBreakBefore w:val="0"/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(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تمثيل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الأدوار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ageBreakBefore w:val="0"/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ageBreakBefore w:val="0"/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(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بالأقران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ageBreakBefore w:val="0"/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ageBreakBefore w:val="0"/>
              <w:bidi w:val="1"/>
              <w:spacing w:after="0" w:line="240" w:lineRule="auto"/>
              <w:ind w:left="0" w:right="0" w:firstLine="0"/>
              <w:jc w:val="both"/>
              <w:rPr>
                <w:rFonts w:ascii="Sakkal Majalla" w:cs="Sakkal Majalla" w:eastAsia="Sakkal Majalla" w:hAnsi="Sakkal Majall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(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حل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المشكلات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أخرى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: (  5 )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الممارسة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bidi w:val="1"/>
              <w:spacing w:after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يعتبر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الوضوء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شرط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لصحة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الصلاة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 .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قال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تعالى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 : "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وثيابك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فطهر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 " . </w:t>
            </w:r>
          </w:p>
          <w:p w:rsidR="00000000" w:rsidDel="00000000" w:rsidP="00000000" w:rsidRDefault="00000000" w:rsidRPr="00000000" w14:paraId="00000070">
            <w:pPr>
              <w:pageBreakBefore w:val="0"/>
              <w:bidi w:val="1"/>
              <w:spacing w:after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الغسل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أيضا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يساعد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طهارة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المسلم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داء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الصلاة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 .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فما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هو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الغسل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 ؟؟</w:t>
            </w:r>
          </w:p>
          <w:p w:rsidR="00000000" w:rsidDel="00000000" w:rsidP="00000000" w:rsidRDefault="00000000" w:rsidRPr="00000000" w14:paraId="00000071">
            <w:pPr>
              <w:pageBreakBefore w:val="0"/>
              <w:bidi w:val="1"/>
              <w:spacing w:after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ageBreakBefore w:val="0"/>
              <w:bidi w:val="1"/>
              <w:spacing w:after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12700</wp:posOffset>
                      </wp:positionV>
                      <wp:extent cx="887730" cy="34671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4911660" y="3616170"/>
                                <a:ext cx="868680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ff0000"/>
                                      <w:sz w:val="22"/>
                                      <w:vertAlign w:val="baseline"/>
                                    </w:rPr>
                                    <w:t xml:space="preserve">أنواع الغسل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ff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12700</wp:posOffset>
                      </wp:positionV>
                      <wp:extent cx="887730" cy="346710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87730" cy="3467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73">
            <w:pPr>
              <w:pageBreakBefore w:val="0"/>
              <w:bidi w:val="1"/>
              <w:spacing w:after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228600</wp:posOffset>
                      </wp:positionV>
                      <wp:extent cx="813435" cy="33909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4948808" y="3619980"/>
                                <a:ext cx="794385" cy="32004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المسنون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228600</wp:posOffset>
                      </wp:positionV>
                      <wp:extent cx="813435" cy="339090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13435" cy="3390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203200</wp:posOffset>
                      </wp:positionV>
                      <wp:extent cx="720090" cy="354330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4995480" y="3612360"/>
                                <a:ext cx="701040" cy="33528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الواجب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203200</wp:posOffset>
                      </wp:positionV>
                      <wp:extent cx="720090" cy="354330"/>
                      <wp:effectExtent b="0" l="0" r="0" t="0"/>
                      <wp:wrapNone/>
                      <wp:docPr id="6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0090" cy="3543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74">
            <w:pPr>
              <w:pageBreakBefore w:val="0"/>
              <w:bidi w:val="1"/>
              <w:spacing w:after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ageBreakBefore w:val="0"/>
              <w:bidi w:val="1"/>
              <w:spacing w:after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101600</wp:posOffset>
                      </wp:positionV>
                      <wp:extent cx="1604645" cy="1062990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4553203" y="3258030"/>
                                <a:ext cx="158559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الذي تتوقف عليه صحة بعض العبادات كالصلاة و الصوم وقراءة القرآن و الطواف /// لبغسل الذي يستحب للمسلم القيام به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101600</wp:posOffset>
                      </wp:positionV>
                      <wp:extent cx="1604645" cy="1062990"/>
                      <wp:effectExtent b="0" l="0" r="0" t="0"/>
                      <wp:wrapNone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04645" cy="10629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76">
            <w:pPr>
              <w:pageBreakBefore w:val="0"/>
              <w:bidi w:val="1"/>
              <w:spacing w:after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ageBreakBefore w:val="0"/>
              <w:bidi w:val="1"/>
              <w:spacing w:after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ageBreakBefore w:val="0"/>
              <w:bidi w:val="1"/>
              <w:spacing w:after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ageBreakBefore w:val="0"/>
              <w:bidi w:val="1"/>
              <w:spacing w:after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ageBreakBefore w:val="0"/>
              <w:bidi w:val="1"/>
              <w:spacing w:after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292100</wp:posOffset>
                      </wp:positionV>
                      <wp:extent cx="651510" cy="122301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029770" y="3178020"/>
                                <a:ext cx="632460" cy="1203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ff0000"/>
                                      <w:sz w:val="22"/>
                                      <w:vertAlign w:val="baseline"/>
                                    </w:rPr>
                                    <w:t xml:space="preserve">غسل يوم الجمعة / غسل الإحرام / غسل العيدين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ff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292100</wp:posOffset>
                      </wp:positionV>
                      <wp:extent cx="651510" cy="122301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1510" cy="12230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317500</wp:posOffset>
                      </wp:positionV>
                      <wp:extent cx="621030" cy="92583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045010" y="3326610"/>
                                <a:ext cx="601980" cy="906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ff0000"/>
                                      <w:sz w:val="22"/>
                                      <w:vertAlign w:val="baseline"/>
                                    </w:rPr>
                                    <w:t xml:space="preserve">الجنابة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ff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ff0000"/>
                                      <w:sz w:val="22"/>
                                      <w:vertAlign w:val="baseline"/>
                                    </w:rPr>
                                    <w:t xml:space="preserve">انقطاع الحيض و النفاس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ff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317500</wp:posOffset>
                      </wp:positionV>
                      <wp:extent cx="621030" cy="92583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21030" cy="9258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7B">
            <w:pPr>
              <w:pageBreakBefore w:val="0"/>
              <w:bidi w:val="1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ageBreakBefore w:val="0"/>
              <w:bidi w:val="1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ageBreakBefore w:val="0"/>
              <w:bidi w:val="1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ageBreakBefore w:val="0"/>
              <w:bidi w:val="1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ageBreakBefore w:val="0"/>
              <w:bidi w:val="1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ageBreakBefore w:val="0"/>
              <w:bidi w:val="1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ageBreakBefore w:val="0"/>
              <w:bidi w:val="1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ماذا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يستحضر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المسلم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قبل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أداء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الغسل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 ؟</w:t>
            </w:r>
          </w:p>
          <w:p w:rsidR="00000000" w:rsidDel="00000000" w:rsidP="00000000" w:rsidRDefault="00000000" w:rsidRPr="00000000" w14:paraId="00000082">
            <w:pPr>
              <w:pageBreakBefore w:val="0"/>
              <w:bidi w:val="1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ماذا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يؤخر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 ؟</w:t>
            </w:r>
          </w:p>
          <w:p w:rsidR="00000000" w:rsidDel="00000000" w:rsidP="00000000" w:rsidRDefault="00000000" w:rsidRPr="00000000" w14:paraId="00000083">
            <w:pPr>
              <w:pageBreakBefore w:val="0"/>
              <w:bidi w:val="1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ماذا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يفعل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عند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صب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الماء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شعره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 ؟ </w:t>
            </w:r>
          </w:p>
          <w:p w:rsidR="00000000" w:rsidDel="00000000" w:rsidP="00000000" w:rsidRDefault="00000000" w:rsidRPr="00000000" w14:paraId="00000084">
            <w:pPr>
              <w:pageBreakBefore w:val="0"/>
              <w:bidi w:val="1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بأي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جانب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يبدأ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؟ </w:t>
            </w:r>
          </w:p>
          <w:p w:rsidR="00000000" w:rsidDel="00000000" w:rsidP="00000000" w:rsidRDefault="00000000" w:rsidRPr="00000000" w14:paraId="00000085">
            <w:pPr>
              <w:pageBreakBefore w:val="0"/>
              <w:bidi w:val="1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الفرق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غسل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الحيض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غسل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الجنابة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للمر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آة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 ؟ </w:t>
            </w:r>
          </w:p>
          <w:p w:rsidR="00000000" w:rsidDel="00000000" w:rsidP="00000000" w:rsidRDefault="00000000" w:rsidRPr="00000000" w14:paraId="00000086">
            <w:pPr>
              <w:pageBreakBefore w:val="0"/>
              <w:bidi w:val="1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vertAlign w:val="baseline"/>
                <w:rtl w:val="1"/>
              </w:rPr>
              <w:t xml:space="preserve">***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vertAlign w:val="baseline"/>
                <w:rtl w:val="1"/>
              </w:rPr>
              <w:t xml:space="preserve">ماذا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vertAlign w:val="baseline"/>
                <w:rtl w:val="1"/>
              </w:rPr>
              <w:t xml:space="preserve">تفعل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vertAlign w:val="baseline"/>
                <w:rtl w:val="1"/>
              </w:rPr>
              <w:t xml:space="preserve">حتى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vertAlign w:val="baseline"/>
                <w:rtl w:val="1"/>
              </w:rPr>
              <w:t xml:space="preserve">لاببطل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vertAlign w:val="baseline"/>
                <w:rtl w:val="1"/>
              </w:rPr>
              <w:t xml:space="preserve">الغسل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vertAlign w:val="baseline"/>
                <w:rtl w:val="1"/>
              </w:rPr>
              <w:t xml:space="preserve"> ؟ </w:t>
            </w:r>
          </w:p>
          <w:p w:rsidR="00000000" w:rsidDel="00000000" w:rsidP="00000000" w:rsidRDefault="00000000" w:rsidRPr="00000000" w14:paraId="00000087">
            <w:pPr>
              <w:pageBreakBefore w:val="0"/>
              <w:bidi w:val="1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vertAlign w:val="baseline"/>
                <w:rtl w:val="1"/>
              </w:rPr>
              <w:t xml:space="preserve">*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vertAlign w:val="baseline"/>
                <w:rtl w:val="1"/>
              </w:rPr>
              <w:t xml:space="preserve">كيف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vertAlign w:val="baseline"/>
                <w:rtl w:val="1"/>
              </w:rPr>
              <w:t xml:space="preserve">تحرص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vertAlign w:val="baseline"/>
                <w:rtl w:val="1"/>
              </w:rPr>
              <w:t xml:space="preserve">صحة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vertAlign w:val="baseline"/>
                <w:rtl w:val="1"/>
              </w:rPr>
              <w:t xml:space="preserve">الغسل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vertAlign w:val="baseline"/>
                <w:rtl w:val="1"/>
              </w:rPr>
              <w:t xml:space="preserve"> ؟ 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bidi w:val="1"/>
              <w:spacing w:after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الكتاب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المدرسي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ageBreakBefore w:val="0"/>
              <w:bidi w:val="1"/>
              <w:spacing w:after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أجهزة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ageBreakBefore w:val="0"/>
              <w:bidi w:val="1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العروض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التقديمية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والبطاقات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  <w:rtl w:val="1"/>
              </w:rPr>
              <w:t xml:space="preserve">المغناطيسية</w:t>
            </w:r>
          </w:p>
          <w:p w:rsidR="00000000" w:rsidDel="00000000" w:rsidP="00000000" w:rsidRDefault="00000000" w:rsidRPr="00000000" w14:paraId="0000008B">
            <w:pPr>
              <w:pageBreakBefore w:val="0"/>
              <w:bidi w:val="1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ageBreakBefore w:val="0"/>
              <w:bidi w:val="1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ageBreakBefore w:val="0"/>
              <w:bidi w:val="1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ageBreakBefore w:val="0"/>
              <w:bidi w:val="1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ageBreakBefore w:val="0"/>
              <w:bidi w:val="1"/>
              <w:ind w:left="0" w:right="0" w:firstLine="0"/>
              <w:jc w:val="left"/>
              <w:rPr>
                <w:rFonts w:ascii="Sakkal Majalla" w:cs="Sakkal Majalla" w:eastAsia="Sakkal Majalla" w:hAnsi="Sakkal Majalla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0" w:right="0" w:firstLine="0"/>
        <w:jc w:val="both"/>
        <w:rPr>
          <w:rFonts w:ascii="Sakkal Majalla" w:cs="Sakkal Majalla" w:eastAsia="Sakkal Majalla" w:hAnsi="Sakkal Majalla"/>
          <w:b w:val="0"/>
          <w:color w:val="000000"/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1018.999999999998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31"/>
        <w:gridCol w:w="2552"/>
        <w:gridCol w:w="2693"/>
        <w:gridCol w:w="1843"/>
        <w:tblGridChange w:id="0">
          <w:tblGrid>
            <w:gridCol w:w="3931"/>
            <w:gridCol w:w="2552"/>
            <w:gridCol w:w="2693"/>
            <w:gridCol w:w="1843"/>
          </w:tblGrid>
        </w:tblGridChange>
      </w:tblGrid>
      <w:tr>
        <w:trPr>
          <w:cantSplit w:val="0"/>
          <w:trHeight w:val="60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bidi w:val="1"/>
              <w:spacing w:after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التكويني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bidi w:val="1"/>
              <w:spacing w:after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إثرائي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علاجي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ageBreakBefore w:val="0"/>
              <w:bidi w:val="1"/>
              <w:spacing w:after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تفريد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التعليم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bidi w:val="1"/>
              <w:spacing w:after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الختامي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bidi w:val="1"/>
              <w:spacing w:after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الواجب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المنزلي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bidi w:val="1"/>
              <w:spacing w:after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color w:val="385623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4"/>
                <w:szCs w:val="24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4"/>
                <w:szCs w:val="24"/>
                <w:vertAlign w:val="baseline"/>
                <w:rtl w:val="1"/>
              </w:rPr>
              <w:t xml:space="preserve">تعريف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4"/>
                <w:szCs w:val="24"/>
                <w:vertAlign w:val="baseline"/>
                <w:rtl w:val="1"/>
              </w:rPr>
              <w:t xml:space="preserve">الغسل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4"/>
                <w:szCs w:val="24"/>
                <w:vertAlign w:val="baseline"/>
                <w:rtl w:val="1"/>
              </w:rPr>
              <w:t xml:space="preserve"> ؟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pageBreakBefore w:val="0"/>
              <w:bidi w:val="1"/>
              <w:spacing w:after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color w:val="385623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4"/>
                <w:szCs w:val="24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4"/>
                <w:szCs w:val="24"/>
                <w:vertAlign w:val="baseline"/>
                <w:rtl w:val="1"/>
              </w:rPr>
              <w:t xml:space="preserve">أنواع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4"/>
                <w:szCs w:val="24"/>
                <w:vertAlign w:val="baseline"/>
                <w:rtl w:val="1"/>
              </w:rPr>
              <w:t xml:space="preserve">الغسل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4"/>
                <w:szCs w:val="24"/>
                <w:vertAlign w:val="baseline"/>
                <w:rtl w:val="1"/>
              </w:rPr>
              <w:t xml:space="preserve"> ؟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ageBreakBefore w:val="0"/>
              <w:bidi w:val="1"/>
              <w:spacing w:after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color w:val="385623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4"/>
                <w:szCs w:val="24"/>
                <w:vertAlign w:val="baseline"/>
                <w:rtl w:val="1"/>
              </w:rPr>
              <w:t xml:space="preserve">اعط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4"/>
                <w:szCs w:val="24"/>
                <w:vertAlign w:val="baseline"/>
                <w:rtl w:val="1"/>
              </w:rPr>
              <w:t xml:space="preserve">أمثلة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4"/>
                <w:szCs w:val="24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4"/>
                <w:szCs w:val="24"/>
                <w:vertAlign w:val="baseline"/>
                <w:rtl w:val="1"/>
              </w:rPr>
              <w:t xml:space="preserve">الغسل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4"/>
                <w:szCs w:val="24"/>
                <w:vertAlign w:val="baseline"/>
                <w:rtl w:val="1"/>
              </w:rPr>
              <w:t xml:space="preserve">الواجب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4"/>
                <w:szCs w:val="24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4"/>
                <w:szCs w:val="24"/>
                <w:vertAlign w:val="baseline"/>
                <w:rtl w:val="1"/>
              </w:rPr>
              <w:t xml:space="preserve">المسنون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4"/>
                <w:szCs w:val="24"/>
                <w:vertAlign w:val="baseline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ageBreakBefore w:val="0"/>
              <w:bidi w:val="1"/>
              <w:spacing w:after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color w:val="385623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4"/>
                <w:szCs w:val="24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4"/>
                <w:szCs w:val="24"/>
                <w:vertAlign w:val="baseline"/>
                <w:rtl w:val="1"/>
              </w:rPr>
              <w:t xml:space="preserve">معنى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4"/>
                <w:szCs w:val="24"/>
                <w:vertAlign w:val="baseline"/>
                <w:rtl w:val="1"/>
              </w:rPr>
              <w:t xml:space="preserve">الجنابة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4"/>
                <w:szCs w:val="24"/>
                <w:vertAlign w:val="baseline"/>
                <w:rtl w:val="1"/>
              </w:rPr>
              <w:t xml:space="preserve"> ؟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pageBreakBefore w:val="0"/>
              <w:bidi w:val="1"/>
              <w:spacing w:after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color w:val="385623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4"/>
                <w:szCs w:val="24"/>
                <w:vertAlign w:val="baseline"/>
                <w:rtl w:val="1"/>
              </w:rPr>
              <w:t xml:space="preserve">اشرح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4"/>
                <w:szCs w:val="24"/>
                <w:vertAlign w:val="baseline"/>
                <w:rtl w:val="1"/>
              </w:rPr>
              <w:t xml:space="preserve">كيفية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4"/>
                <w:szCs w:val="24"/>
                <w:vertAlign w:val="baseline"/>
                <w:rtl w:val="1"/>
              </w:rPr>
              <w:t xml:space="preserve">الغسل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85623"/>
                <w:sz w:val="24"/>
                <w:szCs w:val="24"/>
                <w:vertAlign w:val="baseline"/>
                <w:rtl w:val="1"/>
              </w:rPr>
              <w:t xml:space="preserve"> 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bidi w:val="1"/>
              <w:spacing w:after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4"/>
                <w:szCs w:val="24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4"/>
                <w:szCs w:val="24"/>
                <w:vertAlign w:val="baseline"/>
                <w:rtl w:val="1"/>
              </w:rPr>
              <w:t xml:space="preserve">إثرائي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4"/>
                <w:szCs w:val="24"/>
                <w:vertAlign w:val="baseline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09C">
            <w:pPr>
              <w:pageBreakBefore w:val="0"/>
              <w:bidi w:val="1"/>
              <w:spacing w:after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4"/>
                <w:szCs w:val="24"/>
                <w:vertAlign w:val="baseline"/>
                <w:rtl w:val="1"/>
              </w:rPr>
              <w:t xml:space="preserve">اذكر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4"/>
                <w:szCs w:val="24"/>
                <w:vertAlign w:val="baseline"/>
                <w:rtl w:val="1"/>
              </w:rPr>
              <w:t xml:space="preserve">حكم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4"/>
                <w:szCs w:val="24"/>
                <w:vertAlign w:val="baseline"/>
                <w:rtl w:val="1"/>
              </w:rPr>
              <w:t xml:space="preserve">صلاة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4"/>
                <w:szCs w:val="24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4"/>
                <w:szCs w:val="24"/>
                <w:vertAlign w:val="baseline"/>
                <w:rtl w:val="1"/>
              </w:rPr>
              <w:t xml:space="preserve">رجل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4"/>
                <w:szCs w:val="24"/>
                <w:vertAlign w:val="baseline"/>
                <w:rtl w:val="1"/>
              </w:rPr>
              <w:t xml:space="preserve">سبح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4"/>
                <w:szCs w:val="24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4"/>
                <w:szCs w:val="24"/>
                <w:vertAlign w:val="baseline"/>
                <w:rtl w:val="1"/>
              </w:rPr>
              <w:t xml:space="preserve">البحر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4"/>
                <w:szCs w:val="24"/>
                <w:vertAlign w:val="baseline"/>
                <w:rtl w:val="1"/>
              </w:rPr>
              <w:t xml:space="preserve">دون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4"/>
                <w:szCs w:val="24"/>
                <w:vertAlign w:val="baseline"/>
                <w:rtl w:val="1"/>
              </w:rPr>
              <w:t xml:space="preserve">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4"/>
                <w:szCs w:val="24"/>
                <w:vertAlign w:val="baseline"/>
                <w:rtl w:val="1"/>
              </w:rPr>
              <w:t xml:space="preserve">الغسل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4"/>
                <w:szCs w:val="24"/>
                <w:vertAlign w:val="baseline"/>
                <w:rtl w:val="1"/>
              </w:rPr>
              <w:t xml:space="preserve">وهو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4"/>
                <w:szCs w:val="24"/>
                <w:vertAlign w:val="baseline"/>
                <w:rtl w:val="1"/>
              </w:rPr>
              <w:t xml:space="preserve">ع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لى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4"/>
                <w:szCs w:val="24"/>
                <w:vertAlign w:val="baseline"/>
                <w:rtl w:val="1"/>
              </w:rPr>
              <w:t xml:space="preserve">جنابة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4"/>
                <w:szCs w:val="24"/>
                <w:vertAlign w:val="baseline"/>
                <w:rtl w:val="1"/>
              </w:rPr>
              <w:t xml:space="preserve"> . </w:t>
            </w:r>
          </w:p>
          <w:p w:rsidR="00000000" w:rsidDel="00000000" w:rsidP="00000000" w:rsidRDefault="00000000" w:rsidRPr="00000000" w14:paraId="0000009D">
            <w:pPr>
              <w:pageBreakBefore w:val="0"/>
              <w:bidi w:val="1"/>
              <w:spacing w:after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color w:val="cc00cc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ageBreakBefore w:val="0"/>
              <w:bidi w:val="1"/>
              <w:spacing w:after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color w:val="2e74b5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4"/>
                <w:szCs w:val="24"/>
                <w:vertAlign w:val="baseline"/>
                <w:rtl w:val="1"/>
              </w:rPr>
              <w:t xml:space="preserve">- 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4"/>
                <w:szCs w:val="24"/>
                <w:vertAlign w:val="baseline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4"/>
                <w:szCs w:val="24"/>
                <w:vertAlign w:val="baseline"/>
                <w:rtl w:val="1"/>
              </w:rPr>
              <w:t xml:space="preserve">علاجي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4"/>
                <w:szCs w:val="24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4"/>
                <w:szCs w:val="24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4"/>
                <w:szCs w:val="24"/>
                <w:vertAlign w:val="baseline"/>
                <w:rtl w:val="1"/>
              </w:rPr>
              <w:t xml:space="preserve">حكم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4"/>
                <w:szCs w:val="24"/>
                <w:vertAlign w:val="baseline"/>
                <w:rtl w:val="1"/>
              </w:rPr>
              <w:t xml:space="preserve">غسل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4"/>
                <w:szCs w:val="24"/>
                <w:vertAlign w:val="baseline"/>
                <w:rtl w:val="1"/>
              </w:rPr>
              <w:t xml:space="preserve">الإحرام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4"/>
                <w:szCs w:val="24"/>
                <w:vertAlign w:val="baseline"/>
                <w:rtl w:val="1"/>
              </w:rPr>
              <w:t xml:space="preserve">للحج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4"/>
                <w:szCs w:val="24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4"/>
                <w:szCs w:val="24"/>
                <w:vertAlign w:val="baseline"/>
                <w:rtl w:val="1"/>
              </w:rPr>
              <w:t xml:space="preserve">العمرة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7030a0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660066"/>
                <w:sz w:val="24"/>
                <w:szCs w:val="24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tabs>
                <w:tab w:val="left" w:pos="145"/>
              </w:tabs>
              <w:bidi w:val="1"/>
              <w:spacing w:after="0" w:line="240" w:lineRule="auto"/>
              <w:ind w:left="3" w:right="0" w:firstLine="0"/>
              <w:jc w:val="left"/>
              <w:rPr>
                <w:rFonts w:ascii="Sakkal Majalla" w:cs="Sakkal Majalla" w:eastAsia="Sakkal Majalla" w:hAnsi="Sakkal Majalla"/>
                <w:b w:val="0"/>
                <w:color w:val="ff505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5050"/>
                <w:sz w:val="24"/>
                <w:szCs w:val="24"/>
                <w:vertAlign w:val="baseline"/>
                <w:rtl w:val="1"/>
              </w:rPr>
              <w:t xml:space="preserve">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5050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5050"/>
                <w:sz w:val="24"/>
                <w:szCs w:val="24"/>
                <w:vertAlign w:val="baseline"/>
                <w:rtl w:val="1"/>
              </w:rPr>
              <w:t xml:space="preserve">بوربوينت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5050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5050"/>
                <w:sz w:val="24"/>
                <w:szCs w:val="24"/>
                <w:vertAlign w:val="baseline"/>
                <w:rtl w:val="1"/>
              </w:rPr>
              <w:t xml:space="preserve">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5050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5050"/>
                <w:sz w:val="24"/>
                <w:szCs w:val="24"/>
                <w:vertAlign w:val="baseline"/>
                <w:rtl w:val="1"/>
              </w:rPr>
              <w:t xml:space="preserve">شكل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5050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5050"/>
                <w:sz w:val="24"/>
                <w:szCs w:val="24"/>
                <w:vertAlign w:val="baseline"/>
                <w:rtl w:val="1"/>
              </w:rPr>
              <w:t xml:space="preserve">مسابقات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5050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ageBreakBefore w:val="0"/>
              <w:tabs>
                <w:tab w:val="left" w:pos="145"/>
              </w:tabs>
              <w:bidi w:val="1"/>
              <w:spacing w:after="0" w:line="240" w:lineRule="auto"/>
              <w:ind w:left="3" w:right="0" w:firstLine="0"/>
              <w:jc w:val="left"/>
              <w:rPr>
                <w:rFonts w:ascii="Sakkal Majalla" w:cs="Sakkal Majalla" w:eastAsia="Sakkal Majalla" w:hAnsi="Sakkal Majalla"/>
                <w:b w:val="0"/>
                <w:color w:val="ff505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5050"/>
                <w:sz w:val="24"/>
                <w:szCs w:val="24"/>
                <w:vertAlign w:val="baseline"/>
                <w:rtl w:val="1"/>
              </w:rPr>
              <w:t xml:space="preserve">يتضمن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5050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5050"/>
                <w:sz w:val="24"/>
                <w:szCs w:val="24"/>
                <w:vertAlign w:val="baseline"/>
                <w:rtl w:val="1"/>
              </w:rPr>
              <w:t xml:space="preserve">اسئلة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5050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5050"/>
                <w:sz w:val="24"/>
                <w:szCs w:val="24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5050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5050"/>
                <w:sz w:val="24"/>
                <w:szCs w:val="24"/>
                <w:vertAlign w:val="baseline"/>
                <w:rtl w:val="1"/>
              </w:rPr>
              <w:t xml:space="preserve">أجوبتها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5050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5050"/>
                <w:sz w:val="24"/>
                <w:szCs w:val="24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5050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5050"/>
                <w:sz w:val="24"/>
                <w:szCs w:val="24"/>
                <w:vertAlign w:val="baseline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5050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ageBreakBefore w:val="0"/>
              <w:tabs>
                <w:tab w:val="left" w:pos="145"/>
              </w:tabs>
              <w:bidi w:val="1"/>
              <w:spacing w:after="0" w:line="240" w:lineRule="auto"/>
              <w:ind w:left="765" w:right="0" w:firstLine="0"/>
              <w:jc w:val="left"/>
              <w:rPr>
                <w:rFonts w:ascii="Sakkal Majalla" w:cs="Sakkal Majalla" w:eastAsia="Sakkal Majalla" w:hAnsi="Sakkal Majalla"/>
                <w:b w:val="0"/>
                <w:color w:val="ff505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ageBreakBefore w:val="0"/>
              <w:tabs>
                <w:tab w:val="left" w:pos="145"/>
              </w:tabs>
              <w:bidi w:val="1"/>
              <w:spacing w:after="0" w:line="240" w:lineRule="auto"/>
              <w:ind w:left="3" w:right="0" w:firstLine="0"/>
              <w:jc w:val="left"/>
              <w:rPr>
                <w:rFonts w:ascii="Sakkal Majalla" w:cs="Sakkal Majalla" w:eastAsia="Sakkal Majalla" w:hAnsi="Sakkal Majalla"/>
                <w:b w:val="0"/>
                <w:color w:val="ff66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pageBreakBefore w:val="0"/>
              <w:tabs>
                <w:tab w:val="left" w:pos="145"/>
              </w:tabs>
              <w:bidi w:val="1"/>
              <w:spacing w:after="0" w:line="240" w:lineRule="auto"/>
              <w:ind w:left="3" w:right="0" w:firstLine="0"/>
              <w:jc w:val="left"/>
              <w:rPr>
                <w:rFonts w:ascii="Sakkal Majalla" w:cs="Sakkal Majalla" w:eastAsia="Sakkal Majalla" w:hAnsi="Sakkal Majalla"/>
                <w:b w:val="0"/>
                <w:color w:val="80008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pageBreakBefore w:val="0"/>
              <w:tabs>
                <w:tab w:val="left" w:pos="145"/>
              </w:tabs>
              <w:bidi w:val="1"/>
              <w:spacing w:after="0" w:line="240" w:lineRule="auto"/>
              <w:ind w:left="3" w:right="0" w:firstLine="0"/>
              <w:jc w:val="left"/>
              <w:rPr>
                <w:rFonts w:ascii="Sakkal Majalla" w:cs="Sakkal Majalla" w:eastAsia="Sakkal Majalla" w:hAnsi="Sakkal Majalla"/>
                <w:b w:val="0"/>
                <w:color w:val="bf8f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pageBreakBefore w:val="0"/>
              <w:bidi w:val="1"/>
              <w:spacing w:after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bidi w:val="1"/>
              <w:spacing w:after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النشاط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البيتي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0A7">
            <w:pPr>
              <w:pageBreakBefore w:val="0"/>
              <w:bidi w:val="1"/>
              <w:spacing w:after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ageBreakBefore w:val="0"/>
              <w:bidi w:val="1"/>
              <w:spacing w:after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حكم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صلاة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رجل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ذهب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لصلاة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الجمعة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دون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يغتسل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vertAlign w:val="baseline"/>
                <w:rtl w:val="1"/>
              </w:rPr>
              <w:t xml:space="preserve"> ؟ </w:t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bidi w:val="1"/>
              <w:spacing w:after="0" w:line="240" w:lineRule="auto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ملاحظات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vertAlign w:val="baseline"/>
                <w:rtl w:val="1"/>
              </w:rPr>
              <w:t xml:space="preserve">المعلم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bidi w:val="1"/>
              <w:spacing w:after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0" w:right="0" w:firstLine="0"/>
        <w:jc w:val="both"/>
        <w:rPr>
          <w:rFonts w:ascii="Sakkal Majalla" w:cs="Sakkal Majalla" w:eastAsia="Sakkal Majalla" w:hAnsi="Sakkal Majalla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vertAlign w:val="baseline"/>
          <w:rtl w:val="0"/>
        </w:rPr>
        <w:t xml:space="preserve">  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28"/>
          <w:szCs w:val="28"/>
          <w:vertAlign w:val="baseline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28"/>
          <w:szCs w:val="28"/>
          <w:vertAlign w:val="baseline"/>
          <w:rtl w:val="1"/>
        </w:rPr>
        <w:t xml:space="preserve"> / 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28"/>
          <w:szCs w:val="28"/>
          <w:vertAlign w:val="baseline"/>
          <w:rtl w:val="1"/>
        </w:rPr>
        <w:t xml:space="preserve">المعلم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28"/>
          <w:szCs w:val="28"/>
          <w:vertAlign w:val="baseline"/>
          <w:rtl w:val="1"/>
        </w:rPr>
        <w:t xml:space="preserve">الأول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28"/>
          <w:szCs w:val="28"/>
          <w:vertAlign w:val="baseline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28"/>
          <w:szCs w:val="28"/>
          <w:vertAlign w:val="baseline"/>
          <w:rtl w:val="1"/>
        </w:rPr>
        <w:t xml:space="preserve">  / 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28"/>
          <w:szCs w:val="28"/>
          <w:vertAlign w:val="baseline"/>
          <w:rtl w:val="1"/>
        </w:rPr>
        <w:t xml:space="preserve">المشرف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28"/>
          <w:szCs w:val="28"/>
          <w:vertAlign w:val="baseline"/>
          <w:rtl w:val="1"/>
        </w:rPr>
        <w:t xml:space="preserve">التربوي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28"/>
          <w:szCs w:val="28"/>
          <w:vertAlign w:val="baseline"/>
          <w:rtl w:val="1"/>
        </w:rPr>
        <w:t xml:space="preserve">                                                                      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0" w:top="284" w:left="567" w:right="566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kkal Majall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0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2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8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  <w:jc w:val="righ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image" Target="media/image5.png"/><Relationship Id="rId12" Type="http://schemas.openxmlformats.org/officeDocument/2006/relationships/image" Target="media/image1.png"/><Relationship Id="rId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