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المديرية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للتربية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والتعليم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بمحافظ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الوسطى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9626600</wp:posOffset>
            </wp:positionH>
            <wp:positionV relativeFrom="paragraph">
              <wp:posOffset>9525</wp:posOffset>
            </wp:positionV>
            <wp:extent cx="704850" cy="4572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مدرسة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محوت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للتعليم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الأساسي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( 5-12 )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267335</wp:posOffset>
            </wp:positionH>
            <wp:positionV relativeFrom="paragraph">
              <wp:posOffset>17780</wp:posOffset>
            </wp:positionV>
            <wp:extent cx="850900" cy="4000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400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hd w:fill="d9d9d9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c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36"/>
          <w:szCs w:val="36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36"/>
          <w:szCs w:val="36"/>
          <w:rtl w:val="1"/>
        </w:rPr>
        <w:t xml:space="preserve">للعام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36"/>
          <w:szCs w:val="36"/>
          <w:rtl w:val="1"/>
        </w:rPr>
        <w:t xml:space="preserve"> 2021/2022 </w:t>
      </w:r>
      <w:r w:rsidDel="00000000" w:rsidR="00000000" w:rsidRPr="00000000">
        <w:rPr>
          <w:rFonts w:ascii="Times New Roman" w:cs="Times New Roman" w:eastAsia="Times New Roman" w:hAnsi="Times New Roman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14" w:hanging="357"/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1"/>
        </w:rPr>
        <w:t xml:space="preserve">ياسر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1"/>
        </w:rPr>
        <w:t xml:space="preserve">فتحي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986.0" w:type="dxa"/>
        <w:jc w:val="center"/>
        <w:tblBorders>
          <w:top w:color="d99594" w:space="0" w:sz="4" w:val="single"/>
          <w:left w:color="d99594" w:space="0" w:sz="4" w:val="single"/>
          <w:bottom w:color="d99594" w:space="0" w:sz="4" w:val="single"/>
          <w:right w:color="d99594" w:space="0" w:sz="4" w:val="single"/>
          <w:insideH w:color="d99594" w:space="0" w:sz="4" w:val="single"/>
          <w:insideV w:color="d99594" w:space="0" w:sz="4" w:val="single"/>
        </w:tblBorders>
        <w:tblLayout w:type="fixed"/>
        <w:tblLook w:val="0400"/>
      </w:tblPr>
      <w:tblGrid>
        <w:gridCol w:w="3508"/>
        <w:gridCol w:w="2693"/>
        <w:gridCol w:w="8785"/>
        <w:tblGridChange w:id="0">
          <w:tblGrid>
            <w:gridCol w:w="3508"/>
            <w:gridCol w:w="2693"/>
            <w:gridCol w:w="87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4b083" w:val="clear"/>
          </w:tcPr>
          <w:p w:rsidR="00000000" w:rsidDel="00000000" w:rsidP="00000000" w:rsidRDefault="00000000" w:rsidRPr="00000000" w14:paraId="00000006">
            <w:pPr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الخامس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4b083" w:val="clear"/>
          </w:tcPr>
          <w:p w:rsidR="00000000" w:rsidDel="00000000" w:rsidP="00000000" w:rsidRDefault="00000000" w:rsidRPr="00000000" w14:paraId="00000007">
            <w:pPr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الثانية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4b083" w:val="clear"/>
          </w:tcPr>
          <w:p w:rsidR="00000000" w:rsidDel="00000000" w:rsidP="00000000" w:rsidRDefault="00000000" w:rsidRPr="00000000" w14:paraId="00000008">
            <w:pPr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2"/>
                <w:szCs w:val="32"/>
                <w:rtl w:val="1"/>
              </w:rPr>
              <w:t xml:space="preserve">سجود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2"/>
                <w:szCs w:val="32"/>
                <w:rtl w:val="1"/>
              </w:rPr>
              <w:t xml:space="preserve">التلاوة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2"/>
                <w:szCs w:val="32"/>
                <w:rtl w:val="1"/>
              </w:rPr>
              <w:t xml:space="preserve">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986.000000000002" w:type="dxa"/>
        <w:jc w:val="center"/>
        <w:tblBorders>
          <w:top w:color="d99594" w:space="0" w:sz="4" w:val="single"/>
          <w:left w:color="d99594" w:space="0" w:sz="4" w:val="single"/>
          <w:bottom w:color="d99594" w:space="0" w:sz="4" w:val="single"/>
          <w:right w:color="d99594" w:space="0" w:sz="4" w:val="single"/>
          <w:insideH w:color="d99594" w:space="0" w:sz="4" w:val="single"/>
          <w:insideV w:color="d99594" w:space="0" w:sz="4" w:val="single"/>
        </w:tblBorders>
        <w:tblLayout w:type="fixed"/>
        <w:tblLook w:val="0400"/>
      </w:tblPr>
      <w:tblGrid>
        <w:gridCol w:w="1769"/>
        <w:gridCol w:w="2131"/>
        <w:gridCol w:w="2132"/>
        <w:gridCol w:w="2132"/>
        <w:gridCol w:w="2132"/>
        <w:gridCol w:w="2132"/>
        <w:gridCol w:w="2558"/>
        <w:tblGridChange w:id="0">
          <w:tblGrid>
            <w:gridCol w:w="1769"/>
            <w:gridCol w:w="2131"/>
            <w:gridCol w:w="2132"/>
            <w:gridCol w:w="2132"/>
            <w:gridCol w:w="2132"/>
            <w:gridCol w:w="2132"/>
            <w:gridCol w:w="25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A">
            <w:pPr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اليوم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bidi w:val="1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1"/>
              </w:rPr>
              <w:t xml:space="preserve">/   3 / 2022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1"/>
              </w:rPr>
              <w:t xml:space="preserve">م</w:t>
            </w:r>
          </w:p>
        </w:tc>
        <w:tc>
          <w:tcPr>
            <w:tcBorders>
              <w:top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C">
            <w:pPr>
              <w:bidi w:val="1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bidi w:val="1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bidi w:val="1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bidi w:val="1"/>
              <w:jc w:val="right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bidi w:val="1"/>
              <w:jc w:val="right"/>
              <w:rPr>
                <w:rFonts w:ascii="Sakkal Majalla" w:cs="Sakkal Majalla" w:eastAsia="Sakkal Majalla" w:hAnsi="Sakkal Majall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1">
            <w:pPr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الحصة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bidi w:val="1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bidi w:val="1"/>
              <w:jc w:val="righ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bidi w:val="1"/>
              <w:jc w:val="right"/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8">
            <w:pPr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الشعبة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bidi w:val="1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bidi w:val="1"/>
              <w:jc w:val="righ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bidi w:val="1"/>
              <w:jc w:val="right"/>
              <w:rPr>
                <w:rFonts w:ascii="Sakkal Majalla" w:cs="Sakkal Majalla" w:eastAsia="Sakkal Majalla" w:hAnsi="Sakkal Majall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F">
            <w:pPr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أرقام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الأهداف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1">
            <w:pPr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5451.000000000002" w:type="dxa"/>
        <w:jc w:val="left"/>
        <w:tblInd w:w="0.0" w:type="dxa"/>
        <w:tblBorders>
          <w:top w:color="d99594" w:space="0" w:sz="4" w:val="single"/>
          <w:left w:color="d99594" w:space="0" w:sz="4" w:val="single"/>
          <w:bottom w:color="d99594" w:space="0" w:sz="4" w:val="single"/>
          <w:right w:color="d99594" w:space="0" w:sz="4" w:val="single"/>
          <w:insideH w:color="d99594" w:space="0" w:sz="4" w:val="single"/>
          <w:insideV w:color="d99594" w:space="0" w:sz="4" w:val="single"/>
        </w:tblBorders>
        <w:tblLayout w:type="fixed"/>
        <w:tblLook w:val="0400"/>
      </w:tblPr>
      <w:tblGrid>
        <w:gridCol w:w="4561"/>
        <w:gridCol w:w="3098"/>
        <w:gridCol w:w="5240"/>
        <w:gridCol w:w="2552"/>
        <w:tblGridChange w:id="0">
          <w:tblGrid>
            <w:gridCol w:w="4561"/>
            <w:gridCol w:w="3098"/>
            <w:gridCol w:w="5240"/>
            <w:gridCol w:w="25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bidi w:val="1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اقرأ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حديث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معاملة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العاملين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حفظك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29">
            <w:pPr>
              <w:bidi w:val="1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ماذا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تشير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العلامة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رسم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المصحف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  <w:drawing>
                <wp:inline distB="0" distT="0" distL="0" distR="0">
                  <wp:extent cx="137362" cy="307045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62" cy="307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2A">
            <w:pPr>
              <w:bidi w:val="1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  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حكم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   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صفة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 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rHeight w:val="507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8"/>
                <w:szCs w:val="28"/>
                <w:rtl w:val="1"/>
              </w:rPr>
              <w:t xml:space="preserve">الانتهاء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8"/>
                <w:szCs w:val="28"/>
                <w:rtl w:val="1"/>
              </w:rPr>
              <w:t xml:space="preserve">يتوقع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bidi w:val="1"/>
              <w:spacing w:line="48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bidi w:val="1"/>
              <w:spacing w:after="0" w:line="480" w:lineRule="auto"/>
              <w:ind w:left="720" w:hanging="360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يتعرف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موضع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bidi w:val="1"/>
              <w:spacing w:after="0" w:line="480" w:lineRule="auto"/>
              <w:ind w:left="720" w:hanging="360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يوضح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bidi w:val="1"/>
              <w:spacing w:after="0" w:line="480" w:lineRule="auto"/>
              <w:ind w:left="720" w:hanging="360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بعضا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آداب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.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480" w:lineRule="auto"/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يحرص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أداء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360" w:lineRule="auto"/>
              <w:jc w:val="right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</w:tcPr>
          <w:p w:rsidR="00000000" w:rsidDel="00000000" w:rsidP="00000000" w:rsidRDefault="00000000" w:rsidRPr="00000000" w14:paraId="00000038">
            <w:pPr>
              <w:bidi w:val="1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  <w:rtl w:val="1"/>
              </w:rPr>
              <w:t xml:space="preserve">(  1  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  <w:rtl w:val="1"/>
              </w:rPr>
              <w:t xml:space="preserve">الحوار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( 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الاستقصاء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والاستنتاج</w:t>
            </w:r>
          </w:p>
          <w:p w:rsidR="00000000" w:rsidDel="00000000" w:rsidP="00000000" w:rsidRDefault="00000000" w:rsidRPr="00000000" w14:paraId="0000003A">
            <w:pPr>
              <w:bidi w:val="1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(  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B">
            <w:pPr>
              <w:bidi w:val="1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  <w:rtl w:val="1"/>
              </w:rPr>
              <w:t xml:space="preserve">( 2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  <w:rtl w:val="1"/>
              </w:rPr>
              <w:t xml:space="preserve">تنبأ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  <w:rtl w:val="1"/>
              </w:rPr>
              <w:t xml:space="preserve">فسر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  <w:rtl w:val="1"/>
              </w:rPr>
              <w:t xml:space="preserve">لاحظ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  <w:rtl w:val="1"/>
              </w:rPr>
              <w:t xml:space="preserve">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bidi w:val="1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bidi w:val="1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(  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3E">
            <w:pPr>
              <w:bidi w:val="1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(    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F">
            <w:pPr>
              <w:bidi w:val="1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(    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40">
            <w:pPr>
              <w:bidi w:val="1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  <w:rtl w:val="1"/>
              </w:rPr>
              <w:t xml:space="preserve">( 3 )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  <w:rtl w:val="1"/>
              </w:rPr>
              <w:t xml:space="preserve">الخرائط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  <w:rtl w:val="1"/>
              </w:rPr>
              <w:t xml:space="preserve">الذهنية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2">
            <w:pPr>
              <w:bidi w:val="1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( 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المحاكاة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4">
            <w:pPr>
              <w:bidi w:val="1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45">
            <w:pPr>
              <w:bidi w:val="1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bidi w:val="1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(   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تحليل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bidi w:val="1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أخرى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  <w:rtl w:val="1"/>
              </w:rPr>
              <w:t xml:space="preserve">4)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  <w:rtl w:val="1"/>
              </w:rPr>
              <w:t xml:space="preserve">التعلم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yellow"/>
                <w:rtl w:val="1"/>
              </w:rPr>
              <w:t xml:space="preserve">الذاتي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4d5" w:val="clear"/>
          </w:tcPr>
          <w:p w:rsidR="00000000" w:rsidDel="00000000" w:rsidP="00000000" w:rsidRDefault="00000000" w:rsidRPr="00000000" w14:paraId="00000048">
            <w:pPr>
              <w:bidi w:val="1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highlight w:val="yellow"/>
                <w:rtl w:val="1"/>
              </w:rPr>
              <w:t xml:space="preserve">1)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highlight w:val="yellow"/>
                <w:rtl w:val="1"/>
              </w:rPr>
              <w:t xml:space="preserve">الحوار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highlight w:val="yellow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highlight w:val="yellow"/>
                <w:rtl w:val="1"/>
              </w:rPr>
              <w:t xml:space="preserve"> 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bidi w:val="1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يتعرف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موضع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القرآنية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4A">
            <w:pPr>
              <w:bidi w:val="1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highlight w:val="yellow"/>
                <w:rtl w:val="1"/>
              </w:rPr>
              <w:t xml:space="preserve">3 )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highlight w:val="yellow"/>
                <w:rtl w:val="1"/>
              </w:rPr>
              <w:t xml:space="preserve">تنبأ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highlight w:val="yellow"/>
                <w:rtl w:val="1"/>
              </w:rPr>
              <w:t xml:space="preserve"> 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highlight w:val="yellow"/>
                <w:rtl w:val="1"/>
              </w:rPr>
              <w:t xml:space="preserve">فسر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highlight w:val="yellow"/>
                <w:rtl w:val="1"/>
              </w:rPr>
              <w:t xml:space="preserve"> 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highlight w:val="yellow"/>
                <w:rtl w:val="1"/>
              </w:rPr>
              <w:t xml:space="preserve">لاحظ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highlight w:val="yellow"/>
                <w:rtl w:val="1"/>
              </w:rPr>
              <w:t xml:space="preserve"> 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bidi w:val="1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أقوم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بأداء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أمام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وهم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يلاحظون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ذلك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يوضحون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صفة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C">
            <w:pPr>
              <w:bidi w:val="1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highlight w:val="yellow"/>
                <w:rtl w:val="1"/>
              </w:rPr>
              <w:t xml:space="preserve">4)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highlight w:val="yellow"/>
                <w:rtl w:val="1"/>
              </w:rPr>
              <w:t xml:space="preserve">الخرائط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highlight w:val="yellow"/>
                <w:rtl w:val="1"/>
              </w:rPr>
              <w:t xml:space="preserve">الذهنية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highlight w:val="yellow"/>
                <w:rtl w:val="1"/>
              </w:rPr>
              <w:t xml:space="preserve">    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bidi w:val="1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رسم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خريطة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ذهنية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بعرض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البوربوينت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وتوضيح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آداب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عليها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E">
            <w:pPr>
              <w:bidi w:val="1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highlight w:val="yellow"/>
                <w:rtl w:val="1"/>
              </w:rPr>
              <w:t xml:space="preserve">5)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highlight w:val="yellow"/>
                <w:rtl w:val="1"/>
              </w:rPr>
              <w:t xml:space="preserve">التعلم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highlight w:val="yellow"/>
                <w:rtl w:val="1"/>
              </w:rPr>
              <w:t xml:space="preserve">الذاتي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highlight w:val="yellow"/>
                <w:rtl w:val="1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bidi w:val="1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يحرص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أداء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أثناء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قراءته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للقرآن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الكريم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.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المدرسي</w:t>
            </w:r>
          </w:p>
          <w:p w:rsidR="00000000" w:rsidDel="00000000" w:rsidP="00000000" w:rsidRDefault="00000000" w:rsidRPr="00000000" w14:paraId="00000053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فيديو</w:t>
            </w:r>
          </w:p>
          <w:p w:rsidR="00000000" w:rsidDel="00000000" w:rsidP="00000000" w:rsidRDefault="00000000" w:rsidRPr="00000000" w14:paraId="00000054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حاسب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آلي</w:t>
            </w:r>
          </w:p>
          <w:p w:rsidR="00000000" w:rsidDel="00000000" w:rsidP="00000000" w:rsidRDefault="00000000" w:rsidRPr="00000000" w14:paraId="00000055">
            <w:pPr>
              <w:bidi w:val="1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1"/>
              </w:rPr>
              <w:t xml:space="preserve">بوربوينت</w:t>
            </w:r>
          </w:p>
          <w:p w:rsidR="00000000" w:rsidDel="00000000" w:rsidP="00000000" w:rsidRDefault="00000000" w:rsidRPr="00000000" w14:paraId="00000056">
            <w:pPr>
              <w:bidi w:val="1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tabs>
          <w:tab w:val="left" w:pos="1635"/>
          <w:tab w:val="left" w:pos="15750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1635"/>
          <w:tab w:val="left" w:pos="15750"/>
        </w:tabs>
        <w:bidi w:val="1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1635"/>
          <w:tab w:val="left" w:pos="15750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15750"/>
        </w:tabs>
        <w:jc w:val="right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55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4505"/>
        <w:gridCol w:w="2977"/>
        <w:gridCol w:w="4933"/>
        <w:gridCol w:w="3147"/>
        <w:tblGridChange w:id="0">
          <w:tblGrid>
            <w:gridCol w:w="4505"/>
            <w:gridCol w:w="2977"/>
            <w:gridCol w:w="4933"/>
            <w:gridCol w:w="3147"/>
          </w:tblGrid>
        </w:tblGridChange>
      </w:tblGrid>
      <w:tr>
        <w:trPr>
          <w:cantSplit w:val="0"/>
          <w:trHeight w:val="6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b083" w:val="clear"/>
          </w:tcPr>
          <w:p w:rsidR="00000000" w:rsidDel="00000000" w:rsidP="00000000" w:rsidRDefault="00000000" w:rsidRPr="00000000" w14:paraId="0000005B">
            <w:pPr>
              <w:bidi w:val="1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1"/>
              </w:rPr>
              <w:t xml:space="preserve">التقويم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b083" w:val="clear"/>
          </w:tcPr>
          <w:p w:rsidR="00000000" w:rsidDel="00000000" w:rsidP="00000000" w:rsidRDefault="00000000" w:rsidRPr="00000000" w14:paraId="0000005C">
            <w:pPr>
              <w:bidi w:val="1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1"/>
              </w:rPr>
              <w:t xml:space="preserve">إثرائي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5D">
            <w:pPr>
              <w:bidi w:val="1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1"/>
              </w:rPr>
              <w:t xml:space="preserve">تفريد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b083" w:val="clear"/>
          </w:tcPr>
          <w:p w:rsidR="00000000" w:rsidDel="00000000" w:rsidP="00000000" w:rsidRDefault="00000000" w:rsidRPr="00000000" w14:paraId="0000005E">
            <w:pPr>
              <w:bidi w:val="1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1"/>
              </w:rPr>
              <w:t xml:space="preserve">التقويم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b083" w:val="clear"/>
          </w:tcPr>
          <w:p w:rsidR="00000000" w:rsidDel="00000000" w:rsidP="00000000" w:rsidRDefault="00000000" w:rsidRPr="00000000" w14:paraId="0000005F">
            <w:pPr>
              <w:bidi w:val="1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1"/>
              </w:rPr>
              <w:t xml:space="preserve">الواجب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1"/>
              </w:rPr>
              <w:t xml:space="preserve">المنزلي</w:t>
            </w:r>
          </w:p>
        </w:tc>
      </w:tr>
      <w:tr>
        <w:trPr>
          <w:cantSplit w:val="0"/>
          <w:trHeight w:val="8132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tabs>
                <w:tab w:val="left" w:pos="1383"/>
              </w:tabs>
              <w:bidi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1-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اختر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الإجابة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الصحيحة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البدائل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المعطاة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61">
            <w:pPr>
              <w:tabs>
                <w:tab w:val="left" w:pos="1383"/>
              </w:tabs>
              <w:bidi w:val="1"/>
              <w:jc w:val="righ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bidi w:val="1"/>
              <w:spacing w:line="48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يكون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....</w:t>
            </w:r>
          </w:p>
          <w:p w:rsidR="00000000" w:rsidDel="00000000" w:rsidP="00000000" w:rsidRDefault="00000000" w:rsidRPr="00000000" w14:paraId="00000063">
            <w:pPr>
              <w:bidi w:val="1"/>
              <w:spacing w:line="48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1-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بداية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الآية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bidi w:val="1"/>
              <w:spacing w:line="48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وسط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الأية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bidi w:val="1"/>
              <w:spacing w:line="48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آخر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الآية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   3- </w:t>
            </w:r>
          </w:p>
          <w:p w:rsidR="00000000" w:rsidDel="00000000" w:rsidP="00000000" w:rsidRDefault="00000000" w:rsidRPr="00000000" w14:paraId="00000066">
            <w:pPr>
              <w:bidi w:val="1"/>
              <w:spacing w:line="480" w:lineRule="auto"/>
              <w:jc w:val="righ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وضح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صفة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bidi w:val="1"/>
              <w:spacing w:line="48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32"/>
                <w:szCs w:val="3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آداب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68">
            <w:pPr>
              <w:bidi w:val="1"/>
              <w:spacing w:line="480" w:lineRule="auto"/>
              <w:jc w:val="right"/>
              <w:rPr>
                <w:rFonts w:ascii="Times New Roman" w:cs="Times New Roman" w:eastAsia="Times New Roman" w:hAnsi="Times New Roman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إذا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قرأت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صلاتك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سجدة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فكيف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تتصرف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؟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وضح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ذلك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pos="1383"/>
              </w:tabs>
              <w:bidi w:val="1"/>
              <w:ind w:left="36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jc w:val="right"/>
              <w:rPr>
                <w:rFonts w:ascii="Times New Roman" w:cs="Times New Roman" w:eastAsia="Times New Roman" w:hAnsi="Times New Roman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bidi w:val="1"/>
              <w:jc w:val="righ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u w:val="single"/>
                <w:rtl w:val="1"/>
              </w:rPr>
              <w:t xml:space="preserve">الإثرائية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C">
            <w:pPr>
              <w:bidi w:val="1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bidi w:val="1"/>
              <w:spacing w:line="360" w:lineRule="auto"/>
              <w:jc w:val="right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الآداب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يجب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تلتزم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bidi w:val="1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bidi w:val="1"/>
              <w:jc w:val="right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bidi w:val="1"/>
              <w:spacing w:line="480" w:lineRule="auto"/>
              <w:jc w:val="right"/>
              <w:rPr>
                <w:rFonts w:ascii="Times New Roman" w:cs="Times New Roman" w:eastAsia="Times New Roman" w:hAnsi="Times New Roman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bidi w:val="1"/>
              <w:jc w:val="right"/>
              <w:rPr>
                <w:rFonts w:ascii="Times New Roman" w:cs="Times New Roman" w:eastAsia="Times New Roman" w:hAnsi="Times New Roman"/>
                <w:color w:val="00b05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bidi w:val="1"/>
              <w:jc w:val="right"/>
              <w:rPr>
                <w:rFonts w:ascii="Times New Roman" w:cs="Times New Roman" w:eastAsia="Times New Roman" w:hAnsi="Times New Roman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bidi w:val="1"/>
              <w:jc w:val="righ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u w:val="single"/>
                <w:rtl w:val="1"/>
              </w:rPr>
              <w:t xml:space="preserve">الأنشطة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u w:val="single"/>
                <w:rtl w:val="1"/>
              </w:rPr>
              <w:t xml:space="preserve">العلاجية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74">
            <w:pPr>
              <w:bidi w:val="1"/>
              <w:jc w:val="righ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bidi w:val="1"/>
              <w:jc w:val="right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bidi w:val="1"/>
              <w:jc w:val="righ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bidi w:val="1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ماذا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تشير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العلامة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رسم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المصحف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243840</wp:posOffset>
                  </wp:positionV>
                  <wp:extent cx="189865" cy="297256"/>
                  <wp:effectExtent b="0" l="0" r="0" t="0"/>
                  <wp:wrapNone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2972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8">
            <w:pPr>
              <w:bidi w:val="1"/>
              <w:jc w:val="righ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bidi w:val="1"/>
              <w:jc w:val="righ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bidi w:val="1"/>
              <w:jc w:val="righ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pos="255"/>
                <w:tab w:val="center" w:pos="1350"/>
              </w:tabs>
              <w:bidi w:val="1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bidi w:val="1"/>
              <w:spacing w:line="36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bidi w:val="1"/>
              <w:spacing w:line="36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وضح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موضع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F">
            <w:pPr>
              <w:bidi w:val="1"/>
              <w:spacing w:line="48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bidi w:val="1"/>
              <w:spacing w:line="48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وضح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صفة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 .</w:t>
            </w:r>
          </w:p>
          <w:p w:rsidR="00000000" w:rsidDel="00000000" w:rsidP="00000000" w:rsidRDefault="00000000" w:rsidRPr="00000000" w14:paraId="00000081">
            <w:pPr>
              <w:bidi w:val="1"/>
              <w:spacing w:line="48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أكمل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bidi w:val="1"/>
              <w:spacing w:line="48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آداب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83">
            <w:pPr>
              <w:bidi w:val="1"/>
              <w:spacing w:line="48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1- .....................................</w:t>
            </w:r>
          </w:p>
          <w:p w:rsidR="00000000" w:rsidDel="00000000" w:rsidP="00000000" w:rsidRDefault="00000000" w:rsidRPr="00000000" w14:paraId="00000084">
            <w:pPr>
              <w:bidi w:val="1"/>
              <w:spacing w:line="48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2- .....................................</w:t>
            </w:r>
          </w:p>
          <w:p w:rsidR="00000000" w:rsidDel="00000000" w:rsidP="00000000" w:rsidRDefault="00000000" w:rsidRPr="00000000" w14:paraId="00000085">
            <w:pPr>
              <w:bidi w:val="1"/>
              <w:spacing w:line="48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3- ....................................</w:t>
            </w:r>
          </w:p>
          <w:p w:rsidR="00000000" w:rsidDel="00000000" w:rsidP="00000000" w:rsidRDefault="00000000" w:rsidRPr="00000000" w14:paraId="00000086">
            <w:pPr>
              <w:bidi w:val="1"/>
              <w:spacing w:line="48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bidi w:val="1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bidi w:val="1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left" w:pos="401"/>
                <w:tab w:val="center" w:pos="1805"/>
              </w:tabs>
              <w:bidi w:val="1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jc w:val="righ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bidi w:val="1"/>
              <w:jc w:val="righ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bidi w:val="1"/>
              <w:jc w:val="righ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bidi w:val="1"/>
              <w:jc w:val="righ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bidi w:val="1"/>
              <w:jc w:val="righ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bidi w:val="1"/>
              <w:spacing w:line="36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32"/>
                <w:szCs w:val="32"/>
                <w:rtl w:val="0"/>
              </w:rPr>
              <w:t xml:space="preserve">1-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ارسم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علامة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سجود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التلاوة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90">
            <w:pPr>
              <w:bidi w:val="1"/>
              <w:spacing w:line="36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آداب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سجود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التلاوة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91">
            <w:pPr>
              <w:bidi w:val="1"/>
              <w:spacing w:line="360" w:lineRule="auto"/>
              <w:jc w:val="righ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bidi w:val="1"/>
              <w:spacing w:line="360" w:lineRule="auto"/>
              <w:jc w:val="righ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bidi w:val="1"/>
              <w:spacing w:line="480" w:lineRule="auto"/>
              <w:ind w:left="435" w:firstLine="0"/>
              <w:jc w:val="righ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5">
            <w:pP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bidi w:val="1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،،،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التربوي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27" w:top="227" w:left="284" w:right="28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Sakkal Majalla"/>
  <w:font w:name="Cambr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color w:val="ff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center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center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jc w:val="center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jc w:val="center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be4d5" w:val="clear"/>
      </w:tcPr>
    </w:tblStylePr>
    <w:tblStylePr w:type="band1Vert">
      <w:tcPr>
        <w:shd w:fill="fbe4d5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ed7d31" w:space="0" w:sz="4" w:val="single"/>
          <w:left w:color="ed7d31" w:space="0" w:sz="4" w:val="single"/>
          <w:bottom w:color="ed7d31" w:space="0" w:sz="4" w:val="single"/>
          <w:right w:color="ed7d31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ed7d31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